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ZARZĄDZENIE N</w:t>
      </w:r>
      <w:r>
        <w:rPr>
          <w:rFonts w:ascii="Times New Roman" w:hAnsi="Times New Roman"/>
          <w:b/>
          <w:bCs/>
        </w:rPr>
        <w:t>r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123/26</w:t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WÓJTA GMINY KUŹNICA</w:t>
      </w:r>
    </w:p>
    <w:p>
      <w:pPr>
        <w:pStyle w:val="Normal"/>
        <w:spacing w:lineRule="auto" w:line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 dnia </w:t>
      </w:r>
      <w:r>
        <w:rPr>
          <w:rFonts w:ascii="Times New Roman" w:hAnsi="Times New Roman"/>
        </w:rPr>
        <w:t>13 maja 2026 r.</w:t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w sprawie ogłoszenia naboru na członków Komitetu Rewitalizacji Gminy Kuźnica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podstawie art. 30 ust. 1 ustawy z dnia 8 marca 1990 r. o samorządzie gminnym (Dz. U. z 2025r. poz. 1153 i 1436, oraz z 2026 r. poz. 252) oraz art. 7 ustawy z dnia 9 października 2015r. o rewitalizacji (Dz. U. z 2024 r. poz. 278), w związku z § 4 ust. 4 załącznika do uchwały nr XVIII/124/26 Rady Gminy Kuźnica z dnia 24 kwietnia 2026 r. w sprawie określenia zasad wyznaczania składu oraz zasad działania Komitetu Rewitalizacji zarządza się, co następuje: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Style w:val="Domylnaczcionkaakapitu"/>
          <w:rFonts w:ascii="Times New Roman" w:hAnsi="Times New Roman"/>
        </w:rPr>
      </w:pPr>
      <w:r>
        <w:rPr/>
      </w:r>
    </w:p>
    <w:p>
      <w:pPr>
        <w:pStyle w:val="Normal"/>
        <w:jc w:val="both"/>
        <w:rPr/>
      </w:pPr>
      <w:r>
        <w:rPr>
          <w:rStyle w:val="Domylnaczcionkaakapitu"/>
          <w:rFonts w:ascii="Times New Roman" w:hAnsi="Times New Roman"/>
          <w:b/>
          <w:bCs/>
        </w:rPr>
        <w:t>§ 1.</w:t>
      </w:r>
      <w:r>
        <w:rPr>
          <w:rStyle w:val="Domylnaczcionkaakapitu"/>
          <w:rFonts w:ascii="Times New Roman" w:hAnsi="Times New Roman"/>
        </w:rPr>
        <w:t xml:space="preserve"> O</w:t>
      </w:r>
      <w:r>
        <w:rPr>
          <w:rStyle w:val="Domylnaczcionkaakapitu"/>
          <w:rFonts w:ascii="Times New Roman" w:hAnsi="Times New Roman"/>
        </w:rPr>
        <w:t>głasza się  nabór na członków Komitetu Rewitalizacji zgodnie z zasadami naboru kandydatów na członków Komitetu Rewitalizacji określonymi w uchwale Nr XVIII/124/26 Rady  Gminy Kuźnica z dnia 24 kwietnia 2026 r. w sprawie określenia zasad wyznaczania składu oraz zasad działania Komitetu Rewitalizacji.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Style w:val="Domylnaczcionkaakapitu"/>
          <w:rFonts w:ascii="Times New Roman" w:hAnsi="Times New Roman"/>
          <w:b/>
          <w:b/>
          <w:bCs/>
        </w:rPr>
      </w:pPr>
      <w:r>
        <w:rPr/>
      </w:r>
    </w:p>
    <w:p>
      <w:pPr>
        <w:pStyle w:val="Normal"/>
        <w:jc w:val="both"/>
        <w:rPr/>
      </w:pPr>
      <w:r>
        <w:rPr>
          <w:rStyle w:val="Domylnaczcionkaakapitu"/>
          <w:rFonts w:ascii="Times New Roman" w:hAnsi="Times New Roman"/>
          <w:b/>
          <w:bCs/>
        </w:rPr>
        <w:t xml:space="preserve">§ </w:t>
      </w:r>
      <w:r>
        <w:rPr>
          <w:rStyle w:val="Domylnaczcionkaakapitu"/>
          <w:rFonts w:ascii="Times New Roman" w:hAnsi="Times New Roman"/>
          <w:b/>
          <w:bCs/>
        </w:rPr>
        <w:t>2</w:t>
      </w:r>
      <w:r>
        <w:rPr>
          <w:rStyle w:val="Domylnaczcionkaakapitu"/>
          <w:rFonts w:ascii="Times New Roman" w:hAnsi="Times New Roman"/>
          <w:b/>
          <w:bCs/>
        </w:rPr>
        <w:t xml:space="preserve">. </w:t>
      </w:r>
      <w:r>
        <w:rPr>
          <w:rStyle w:val="Domylnaczcionkaakapitu"/>
          <w:rFonts w:ascii="Times New Roman" w:hAnsi="Times New Roman"/>
        </w:rPr>
        <w:t xml:space="preserve">Termin rozpoczęcia naboru kandydatów na członków Komitetu Rewitalizacji ustala się na dzień 14 maja 2026 r., a termin ich zakończenia na 3 czerwca 2026 </w:t>
      </w:r>
      <w:r>
        <w:rPr>
          <w:rStyle w:val="Domylnaczcionkaakapitu"/>
          <w:rFonts w:ascii="Times New Roman" w:hAnsi="Times New Roman"/>
        </w:rPr>
        <w:t>r</w:t>
      </w:r>
      <w:r>
        <w:rPr>
          <w:rStyle w:val="Domylnaczcionkaakapitu"/>
          <w:rFonts w:ascii="Times New Roman" w:hAnsi="Times New Roman"/>
        </w:rPr>
        <w:t>.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Style w:val="Domylnaczcionkaakapitu"/>
          <w:rFonts w:ascii="Times New Roman" w:hAnsi="Times New Roman"/>
          <w:b/>
          <w:b/>
          <w:bCs/>
        </w:rPr>
      </w:pPr>
      <w:r>
        <w:rPr/>
      </w:r>
    </w:p>
    <w:p>
      <w:pPr>
        <w:pStyle w:val="Normal"/>
        <w:jc w:val="both"/>
        <w:rPr/>
      </w:pPr>
      <w:r>
        <w:rPr>
          <w:rStyle w:val="Domylnaczcionkaakapitu"/>
          <w:rFonts w:ascii="Times New Roman" w:hAnsi="Times New Roman"/>
        </w:rPr>
        <w:t xml:space="preserve"> </w:t>
      </w:r>
      <w:r>
        <w:rPr>
          <w:rStyle w:val="Domylnaczcionkaakapitu"/>
          <w:rFonts w:ascii="Times New Roman" w:hAnsi="Times New Roman"/>
          <w:b/>
          <w:bCs/>
        </w:rPr>
        <w:t xml:space="preserve">§ </w:t>
      </w:r>
      <w:r>
        <w:rPr>
          <w:rStyle w:val="Domylnaczcionkaakapitu"/>
          <w:rFonts w:ascii="Times New Roman" w:hAnsi="Times New Roman"/>
          <w:b/>
          <w:bCs/>
        </w:rPr>
        <w:t>3</w:t>
      </w:r>
      <w:r>
        <w:rPr>
          <w:rStyle w:val="Domylnaczcionkaakapitu"/>
          <w:rFonts w:ascii="Times New Roman" w:hAnsi="Times New Roman"/>
          <w:b/>
          <w:bCs/>
        </w:rPr>
        <w:t xml:space="preserve">. </w:t>
      </w:r>
      <w:r>
        <w:rPr>
          <w:rStyle w:val="Domylnaczcionkaakapitu"/>
          <w:rFonts w:ascii="Times New Roman" w:hAnsi="Times New Roman"/>
        </w:rPr>
        <w:t>Wykonanie zarządzenia powierza się Wójtowi Gminy Kuźnica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Style w:val="Domylnaczcionkaakapitu"/>
          <w:rFonts w:ascii="Times New Roman" w:hAnsi="Times New Roman"/>
          <w:b/>
          <w:b/>
          <w:bCs/>
        </w:rPr>
      </w:pPr>
      <w:r>
        <w:rPr/>
      </w:r>
    </w:p>
    <w:p>
      <w:pPr>
        <w:pStyle w:val="Normal"/>
        <w:jc w:val="both"/>
        <w:rPr/>
      </w:pPr>
      <w:r>
        <w:rPr>
          <w:rStyle w:val="Domylnaczcionkaakapitu"/>
          <w:rFonts w:ascii="Times New Roman" w:hAnsi="Times New Roman"/>
          <w:b/>
          <w:bCs/>
        </w:rPr>
        <w:t xml:space="preserve">§ </w:t>
      </w:r>
      <w:r>
        <w:rPr>
          <w:rStyle w:val="Domylnaczcionkaakapitu"/>
          <w:rFonts w:ascii="Times New Roman" w:hAnsi="Times New Roman"/>
          <w:b/>
          <w:bCs/>
        </w:rPr>
        <w:t>4</w:t>
      </w:r>
      <w:r>
        <w:rPr>
          <w:rStyle w:val="Domylnaczcionkaakapitu"/>
          <w:rFonts w:ascii="Times New Roman" w:hAnsi="Times New Roman"/>
          <w:b/>
          <w:bCs/>
        </w:rPr>
        <w:t>.</w:t>
      </w:r>
      <w:r>
        <w:rPr>
          <w:rStyle w:val="Domylnaczcionkaakapitu"/>
          <w:rFonts w:ascii="Times New Roman" w:hAnsi="Times New Roman"/>
        </w:rPr>
        <w:t>1. Zarządzenie podlega ogłoszeniu w Biuletynie Informacji Publicznej, na stronie internetowej Urzędu Gminy Kuźnica oraz na tablicach informacyjnych w Urzędzie Gminy Kuźnica i na terenie miejscowości Kuźnica.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/>
      </w:pPr>
      <w:r>
        <w:rPr>
          <w:rStyle w:val="Domylnaczcionkaakapitu"/>
          <w:rFonts w:ascii="Times New Roman" w:hAnsi="Times New Roman"/>
        </w:rPr>
        <w:t>2. Zarządzenie wchodzi w życie z dniem podpisania.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Lucida San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character" w:styleId="Domylnaczcionkaakapitu">
    <w:name w:val="Domyślna czcionka akapitu"/>
    <w:qFormat/>
    <w:rPr/>
  </w:style>
  <w:style w:type="paragraph" w:styleId="Normalny">
    <w:name w:val="Normalny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Lucida San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retekstu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a">
    <w:name w:val="List"/>
    <w:basedOn w:val="Tretekstu"/>
    <w:pPr>
      <w:suppressAutoHyphens w:val="true"/>
    </w:pPr>
    <w:rPr/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LibreOffice/7.3.2.2$Windows_X86_64 LibreOffice_project/49f2b1bff42cfccbd8f788c8dc32c1c309559be0</Application>
  <AppVersion>15.0000</AppVersion>
  <Pages>1</Pages>
  <Words>221</Words>
  <Characters>1169</Characters>
  <CharactersWithSpaces>1383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2026-05-12T15:55:00Z</dcterms:created>
  <dc:creator>Urszula Dunaj</dc:creator>
  <dc:description/>
  <dc:language>pl-PL</dc:language>
  <cp:lastModifiedBy/>
  <cp:lastPrinted>2026-05-13T13:28:07Z</cp:lastPrinted>
  <dcterms:modified xsi:type="dcterms:W3CDTF">2026-05-13T13:28:09Z</dcterms:modified>
  <cp:revision>10</cp:revision>
  <dc:subject/>
  <dc:title/>
</cp:coreProperties>
</file>